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EBDB" w14:textId="77777777" w:rsid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</w:p>
    <w:p w14:paraId="21A8DEED" w14:textId="77777777" w:rsid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</w:p>
    <w:p w14:paraId="62B05C63" w14:textId="0A560921" w:rsid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DECLARAÇÃO</w:t>
      </w:r>
    </w:p>
    <w:p w14:paraId="2699C758" w14:textId="77777777" w:rsid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</w:p>
    <w:p w14:paraId="1D8BBE4F" w14:textId="77777777" w:rsidR="00C16C78" w:rsidRP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</w:p>
    <w:p w14:paraId="22D52B17" w14:textId="66F2F956" w:rsidR="00C16C78" w:rsidRP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Declaro, para os devidos fins de comprovação junto ao Ministério do Desenvolvimento Agrário (MDA), em atendimento ao disposto na Portaria Interministerial n.º _____ de (dia) de (mês) de (ano), que institui o "Selo Indígenas do Brasil", que o(s) requerente(s) indígena(s) do(s) povo(s) _____________________________</w:t>
      </w:r>
      <w:r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__________</w:t>
      </w:r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_____, abaixo relacionado(s) é(são) produtor(es) residentes no(s) município(s) de ____________ (UF), onde exerce(m) atividades agrícolas e não agrícolas lícitas, conforme Ata de Anuência da comunidade indígena ou entidade representativa (anexa).</w:t>
      </w:r>
    </w:p>
    <w:p w14:paraId="66E2E520" w14:textId="77777777" w:rsidR="00C16C78" w:rsidRP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Município-UF, (dia) de (mês) de (ano).</w:t>
      </w:r>
    </w:p>
    <w:p w14:paraId="297CD950" w14:textId="77777777" w:rsidR="00C16C78" w:rsidRP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(Assinatura)</w:t>
      </w:r>
    </w:p>
    <w:p w14:paraId="35A99FFD" w14:textId="77777777" w:rsidR="00C16C78" w:rsidRP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 xml:space="preserve">Coordenador Regional (CR </w:t>
      </w:r>
      <w:proofErr w:type="spellStart"/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xxxxx</w:t>
      </w:r>
      <w:proofErr w:type="spellEnd"/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)</w:t>
      </w:r>
    </w:p>
    <w:p w14:paraId="476B8327" w14:textId="77777777" w:rsidR="00C16C78" w:rsidRPr="00C16C78" w:rsidRDefault="00C16C78" w:rsidP="00C16C78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</w:pPr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 xml:space="preserve">Chefe da CTL (CTL </w:t>
      </w:r>
      <w:proofErr w:type="spellStart"/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xxxxx</w:t>
      </w:r>
      <w:proofErr w:type="spellEnd"/>
      <w:r w:rsidRPr="00C16C78">
        <w:rPr>
          <w:rFonts w:ascii="Arial" w:eastAsia="Times New Roman" w:hAnsi="Arial" w:cs="Arial"/>
          <w:color w:val="162937"/>
          <w:kern w:val="0"/>
          <w:sz w:val="24"/>
          <w:szCs w:val="24"/>
          <w:lang w:eastAsia="pt-BR"/>
          <w14:ligatures w14:val="none"/>
        </w:rPr>
        <w:t>)</w:t>
      </w:r>
    </w:p>
    <w:p w14:paraId="72E16FD7" w14:textId="77777777" w:rsidR="00BB414F" w:rsidRDefault="00BB414F"/>
    <w:sectPr w:rsidR="00BB41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AF94" w14:textId="77777777" w:rsidR="001816E5" w:rsidRDefault="001816E5" w:rsidP="00C16C78">
      <w:pPr>
        <w:spacing w:after="0" w:line="240" w:lineRule="auto"/>
      </w:pPr>
      <w:r>
        <w:separator/>
      </w:r>
    </w:p>
  </w:endnote>
  <w:endnote w:type="continuationSeparator" w:id="0">
    <w:p w14:paraId="003EEF63" w14:textId="77777777" w:rsidR="001816E5" w:rsidRDefault="001816E5" w:rsidP="00C1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67DE" w14:textId="77777777" w:rsidR="001816E5" w:rsidRDefault="001816E5" w:rsidP="00C16C78">
      <w:pPr>
        <w:spacing w:after="0" w:line="240" w:lineRule="auto"/>
      </w:pPr>
      <w:r>
        <w:separator/>
      </w:r>
    </w:p>
  </w:footnote>
  <w:footnote w:type="continuationSeparator" w:id="0">
    <w:p w14:paraId="28B0E73D" w14:textId="77777777" w:rsidR="001816E5" w:rsidRDefault="001816E5" w:rsidP="00C1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1C36" w14:textId="37E8BE39" w:rsidR="00C16C78" w:rsidRPr="00C16C78" w:rsidRDefault="00C16C78" w:rsidP="00C16C78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t-BR"/>
        <w14:ligatures w14:val="none"/>
      </w:rPr>
    </w:pPr>
    <w:r>
      <w:rPr>
        <w:noProof/>
      </w:rPr>
      <w:drawing>
        <wp:inline distT="0" distB="0" distL="0" distR="0" wp14:anchorId="2DE93655" wp14:editId="610880C1">
          <wp:extent cx="617220" cy="952500"/>
          <wp:effectExtent l="0" t="0" r="0" b="0"/>
          <wp:docPr id="577858607" name="Imagem 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858607" name="Imagem 3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6C78">
      <w:rPr>
        <w:rFonts w:ascii="Times New Roman" w:eastAsia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inline distT="0" distB="0" distL="0" distR="0" wp14:anchorId="4F7606A6" wp14:editId="7DE9F6D4">
              <wp:extent cx="304800" cy="304800"/>
              <wp:effectExtent l="0" t="0" r="0" b="0"/>
              <wp:docPr id="1825065845" name="Retângul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6E1034" id="Retâ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12300BB4" w14:textId="2F1E4924" w:rsidR="00C16C78" w:rsidRPr="00C16C78" w:rsidRDefault="00C16C78" w:rsidP="00C16C78">
    <w:pPr>
      <w:shd w:val="clear" w:color="auto" w:fill="FFFFFF"/>
      <w:spacing w:after="150" w:line="240" w:lineRule="auto"/>
      <w:jc w:val="center"/>
      <w:rPr>
        <w:rFonts w:ascii="Arial" w:eastAsia="Times New Roman" w:hAnsi="Arial" w:cs="Arial"/>
        <w:color w:val="162937"/>
        <w:kern w:val="0"/>
        <w:sz w:val="24"/>
        <w:szCs w:val="24"/>
        <w:lang w:eastAsia="pt-BR"/>
        <w14:ligatures w14:val="none"/>
      </w:rPr>
    </w:pPr>
    <w:r w:rsidRPr="00C16C78">
      <w:rPr>
        <w:rFonts w:ascii="Arial" w:eastAsia="Times New Roman" w:hAnsi="Arial" w:cs="Arial"/>
        <w:color w:val="162937"/>
        <w:kern w:val="0"/>
        <w:sz w:val="24"/>
        <w:szCs w:val="24"/>
        <w:lang w:eastAsia="pt-BR"/>
        <w14:ligatures w14:val="none"/>
      </w:rPr>
      <w:t>MINISTÉRIO DOS POVOS INDÍGENAS</w:t>
    </w:r>
  </w:p>
  <w:p w14:paraId="583DA1D3" w14:textId="77777777" w:rsidR="00C16C78" w:rsidRPr="00C16C78" w:rsidRDefault="00C16C78" w:rsidP="00C16C78">
    <w:pPr>
      <w:shd w:val="clear" w:color="auto" w:fill="FFFFFF"/>
      <w:spacing w:after="150" w:line="240" w:lineRule="auto"/>
      <w:jc w:val="center"/>
      <w:rPr>
        <w:rFonts w:ascii="Arial" w:eastAsia="Times New Roman" w:hAnsi="Arial" w:cs="Arial"/>
        <w:color w:val="162937"/>
        <w:kern w:val="0"/>
        <w:sz w:val="24"/>
        <w:szCs w:val="24"/>
        <w:lang w:eastAsia="pt-BR"/>
        <w14:ligatures w14:val="none"/>
      </w:rPr>
    </w:pPr>
    <w:r w:rsidRPr="00C16C78">
      <w:rPr>
        <w:rFonts w:ascii="Arial" w:eastAsia="Times New Roman" w:hAnsi="Arial" w:cs="Arial"/>
        <w:color w:val="162937"/>
        <w:kern w:val="0"/>
        <w:sz w:val="24"/>
        <w:szCs w:val="24"/>
        <w:lang w:eastAsia="pt-BR"/>
        <w14:ligatures w14:val="none"/>
      </w:rPr>
      <w:t>FUNDAÇÃO NACIONAL DOS POVOS INDÍGENAS</w:t>
    </w:r>
  </w:p>
  <w:p w14:paraId="68D6DD6A" w14:textId="77777777" w:rsidR="00C16C78" w:rsidRDefault="00C16C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78"/>
    <w:rsid w:val="0016516C"/>
    <w:rsid w:val="001816E5"/>
    <w:rsid w:val="00374854"/>
    <w:rsid w:val="005B6E4D"/>
    <w:rsid w:val="009B5E9E"/>
    <w:rsid w:val="00BB414F"/>
    <w:rsid w:val="00C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192C"/>
  <w15:chartTrackingRefBased/>
  <w15:docId w15:val="{D48758E1-B30D-432D-A895-43F9203F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16C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6C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6C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6C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6C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6C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6C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6C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6C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6C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16C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6C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16C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16C78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16C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16C78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16C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16C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C16C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16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16C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16C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16C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16C7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16C7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16C7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16C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16C78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16C78"/>
    <w:rPr>
      <w:b/>
      <w:bCs/>
      <w:smallCaps/>
      <w:color w:val="0F4761" w:themeColor="accent1" w:themeShade="BF"/>
      <w:spacing w:val="5"/>
    </w:rPr>
  </w:style>
  <w:style w:type="paragraph" w:customStyle="1" w:styleId="dou-paragraph">
    <w:name w:val="dou-paragraph"/>
    <w:basedOn w:val="Normal"/>
    <w:rsid w:val="00C1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1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C78"/>
  </w:style>
  <w:style w:type="paragraph" w:styleId="Rodap">
    <w:name w:val="footer"/>
    <w:basedOn w:val="Normal"/>
    <w:link w:val="RodapChar"/>
    <w:uiPriority w:val="99"/>
    <w:unhideWhenUsed/>
    <w:rsid w:val="00C16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Geanini Hackbardt</dc:creator>
  <cp:keywords/>
  <dc:description/>
  <cp:lastModifiedBy>Geanini Hackbardt</cp:lastModifiedBy>
  <cp:revision>1</cp:revision>
  <dcterms:created xsi:type="dcterms:W3CDTF">2024-01-19T16:58:00Z</dcterms:created>
  <dcterms:modified xsi:type="dcterms:W3CDTF">2024-01-19T17:03:00Z</dcterms:modified>
</cp:coreProperties>
</file>